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776A" w14:textId="00D4A662" w:rsidR="004E34A1" w:rsidRPr="004E34A1" w:rsidRDefault="004E34A1" w:rsidP="004E34A1">
      <w:pPr>
        <w:spacing w:after="0" w:line="240" w:lineRule="auto"/>
        <w:jc w:val="center"/>
        <w:rPr>
          <w:rFonts w:ascii="Verdana" w:eastAsia="Calibri" w:hAnsi="Verdana" w:cs="Times New Roman"/>
          <w:i/>
          <w:sz w:val="24"/>
          <w:szCs w:val="24"/>
        </w:rPr>
      </w:pPr>
      <w:r w:rsidRPr="004E34A1">
        <w:rPr>
          <w:rFonts w:ascii="Verdana" w:eastAsia="Calibri" w:hAnsi="Verdana" w:cs="Times New Roman"/>
          <w:i/>
          <w:sz w:val="24"/>
          <w:szCs w:val="24"/>
        </w:rPr>
        <w:t xml:space="preserve">[Letterhead of </w:t>
      </w:r>
      <w:r w:rsidR="00A6178B">
        <w:rPr>
          <w:rFonts w:ascii="Verdana" w:eastAsia="Calibri" w:hAnsi="Verdana" w:cs="Times New Roman"/>
          <w:i/>
          <w:sz w:val="24"/>
          <w:szCs w:val="24"/>
        </w:rPr>
        <w:t>Bidder</w:t>
      </w:r>
      <w:r w:rsidRPr="004E34A1">
        <w:rPr>
          <w:rFonts w:ascii="Verdana" w:eastAsia="Calibri" w:hAnsi="Verdana" w:cs="Times New Roman"/>
          <w:i/>
          <w:sz w:val="24"/>
          <w:szCs w:val="24"/>
        </w:rPr>
        <w:t>]</w:t>
      </w:r>
    </w:p>
    <w:p w14:paraId="7D9C0D5F" w14:textId="77777777" w:rsidR="004E34A1" w:rsidRPr="004E34A1" w:rsidRDefault="004E34A1" w:rsidP="004E34A1">
      <w:pPr>
        <w:spacing w:after="0" w:line="240" w:lineRule="auto"/>
        <w:jc w:val="center"/>
        <w:rPr>
          <w:rFonts w:ascii="Verdana" w:eastAsia="Calibri" w:hAnsi="Verdana" w:cs="Times New Roman"/>
          <w:i/>
          <w:sz w:val="24"/>
          <w:szCs w:val="24"/>
        </w:rPr>
      </w:pPr>
    </w:p>
    <w:p w14:paraId="66B9FD0E" w14:textId="77777777" w:rsidR="004E34A1" w:rsidRPr="004E34A1" w:rsidRDefault="004E34A1" w:rsidP="004E34A1">
      <w:pPr>
        <w:spacing w:after="0" w:line="240" w:lineRule="auto"/>
        <w:jc w:val="center"/>
        <w:rPr>
          <w:rFonts w:ascii="Verdana" w:eastAsia="Calibri" w:hAnsi="Verdana" w:cs="Times New Roman"/>
          <w:i/>
          <w:sz w:val="24"/>
          <w:szCs w:val="24"/>
        </w:rPr>
      </w:pPr>
    </w:p>
    <w:p w14:paraId="082DF28F" w14:textId="77777777" w:rsidR="004E34A1" w:rsidRDefault="004E34A1" w:rsidP="004E34A1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 xml:space="preserve">EXPRESSION OF INTEREST </w:t>
      </w:r>
    </w:p>
    <w:p w14:paraId="65BEFDB6" w14:textId="47EFFDA9" w:rsidR="004E34A1" w:rsidRPr="004E34A1" w:rsidRDefault="00E02B1B" w:rsidP="004E34A1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1,200 MW (net)</w:t>
      </w:r>
      <w:r w:rsidR="006118C2">
        <w:rPr>
          <w:rFonts w:ascii="Verdana" w:eastAsia="Calibri" w:hAnsi="Verdana" w:cs="Times New Roman"/>
          <w:b/>
          <w:sz w:val="24"/>
          <w:szCs w:val="24"/>
        </w:rPr>
        <w:t>, 2024</w:t>
      </w:r>
    </w:p>
    <w:p w14:paraId="6B181DEF" w14:textId="77777777" w:rsidR="004E34A1" w:rsidRPr="004E34A1" w:rsidRDefault="004E34A1" w:rsidP="004E3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mbria"/>
          <w:sz w:val="24"/>
          <w:szCs w:val="24"/>
        </w:rPr>
      </w:pPr>
    </w:p>
    <w:p w14:paraId="17414C78" w14:textId="77777777" w:rsidR="004E34A1" w:rsidRPr="004E34A1" w:rsidRDefault="004E34A1" w:rsidP="004E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4E34A1">
        <w:rPr>
          <w:rFonts w:ascii="Verdana" w:eastAsia="Times New Roman" w:hAnsi="Verdana" w:cs="Times New Roman"/>
          <w:sz w:val="24"/>
          <w:szCs w:val="24"/>
        </w:rPr>
        <w:t>Republic of the Philippines</w:t>
      </w:r>
      <w:r w:rsidRPr="004E34A1">
        <w:rPr>
          <w:rFonts w:ascii="Verdana" w:eastAsia="Times New Roman" w:hAnsi="Verdana" w:cs="Times New Roman"/>
          <w:sz w:val="24"/>
          <w:szCs w:val="24"/>
        </w:rPr>
        <w:tab/>
        <w:t xml:space="preserve">) </w:t>
      </w:r>
    </w:p>
    <w:p w14:paraId="3F1F47C6" w14:textId="77777777" w:rsidR="004E34A1" w:rsidRPr="004E34A1" w:rsidRDefault="004E34A1" w:rsidP="004E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9E6590">
        <w:rPr>
          <w:rFonts w:ascii="Verdana" w:eastAsia="Times New Roman" w:hAnsi="Verdana" w:cs="Times New Roman"/>
          <w:sz w:val="24"/>
          <w:szCs w:val="24"/>
        </w:rPr>
        <w:t>[</w:t>
      </w:r>
      <w:proofErr w:type="gramStart"/>
      <w:r w:rsidRPr="009E6590">
        <w:rPr>
          <w:rFonts w:ascii="Verdana" w:eastAsia="Times New Roman" w:hAnsi="Verdana" w:cs="Times New Roman"/>
          <w:sz w:val="24"/>
          <w:szCs w:val="24"/>
        </w:rPr>
        <w:t>Place]</w:t>
      </w:r>
      <w:r w:rsidRPr="004E34A1">
        <w:rPr>
          <w:rFonts w:ascii="Verdana" w:eastAsia="Times New Roman" w:hAnsi="Verdana" w:cs="Times New Roman"/>
          <w:sz w:val="24"/>
          <w:szCs w:val="24"/>
        </w:rPr>
        <w:t xml:space="preserve">   </w:t>
      </w:r>
      <w:proofErr w:type="gramEnd"/>
      <w:r w:rsidRPr="004E34A1">
        <w:rPr>
          <w:rFonts w:ascii="Verdana" w:eastAsia="Times New Roman" w:hAnsi="Verdana" w:cs="Times New Roman"/>
          <w:sz w:val="24"/>
          <w:szCs w:val="24"/>
        </w:rPr>
        <w:tab/>
      </w:r>
      <w:r w:rsidRPr="004E34A1">
        <w:rPr>
          <w:rFonts w:ascii="Verdana" w:eastAsia="Times New Roman" w:hAnsi="Verdana" w:cs="Times New Roman"/>
          <w:sz w:val="24"/>
          <w:szCs w:val="24"/>
        </w:rPr>
        <w:tab/>
      </w:r>
      <w:r w:rsidRPr="004E34A1">
        <w:rPr>
          <w:rFonts w:ascii="Verdana" w:eastAsia="Times New Roman" w:hAnsi="Verdana" w:cs="Times New Roman"/>
          <w:sz w:val="24"/>
          <w:szCs w:val="24"/>
        </w:rPr>
        <w:tab/>
      </w:r>
      <w:r w:rsidRPr="004E34A1">
        <w:rPr>
          <w:rFonts w:ascii="Verdana" w:eastAsia="Times New Roman" w:hAnsi="Verdana" w:cs="Times New Roman"/>
          <w:sz w:val="24"/>
          <w:szCs w:val="24"/>
        </w:rPr>
        <w:tab/>
        <w:t xml:space="preserve">) </w:t>
      </w:r>
      <w:proofErr w:type="spellStart"/>
      <w:r w:rsidRPr="004E34A1">
        <w:rPr>
          <w:rFonts w:ascii="Verdana" w:eastAsia="Times New Roman" w:hAnsi="Verdana" w:cs="Times New Roman"/>
          <w:sz w:val="24"/>
          <w:szCs w:val="24"/>
        </w:rPr>
        <w:t>s.s.</w:t>
      </w:r>
      <w:proofErr w:type="spellEnd"/>
      <w:r w:rsidRPr="004E34A1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E1148E7" w14:textId="77777777" w:rsidR="004E34A1" w:rsidRPr="004E34A1" w:rsidRDefault="004E34A1" w:rsidP="004E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  <w:r w:rsidRPr="004E34A1">
        <w:rPr>
          <w:rFonts w:ascii="Verdana" w:eastAsia="Times New Roman" w:hAnsi="Verdana" w:cs="Cambria"/>
          <w:sz w:val="24"/>
          <w:szCs w:val="24"/>
        </w:rPr>
        <w:t xml:space="preserve"> </w:t>
      </w:r>
    </w:p>
    <w:p w14:paraId="2B27FA08" w14:textId="5A7F1EBD" w:rsidR="004E34A1" w:rsidRDefault="004E34A1" w:rsidP="00AC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  <w:r w:rsidRPr="004E34A1">
        <w:rPr>
          <w:rFonts w:ascii="Verdana" w:eastAsia="Times New Roman" w:hAnsi="Verdana" w:cs="Cambria"/>
          <w:sz w:val="24"/>
          <w:szCs w:val="24"/>
        </w:rPr>
        <w:t xml:space="preserve">I, </w:t>
      </w:r>
      <w:r w:rsidRPr="004E34A1">
        <w:rPr>
          <w:rFonts w:ascii="Verdana" w:eastAsia="Times New Roman" w:hAnsi="Verdana" w:cs="Cambria"/>
          <w:i/>
          <w:sz w:val="24"/>
          <w:szCs w:val="24"/>
        </w:rPr>
        <w:t>(</w:t>
      </w:r>
      <w:r w:rsidRPr="004E34A1">
        <w:rPr>
          <w:rFonts w:ascii="Verdana" w:eastAsia="Times New Roman" w:hAnsi="Verdana" w:cs="Cambria"/>
          <w:i/>
          <w:iCs/>
          <w:sz w:val="24"/>
          <w:szCs w:val="24"/>
        </w:rPr>
        <w:t>name), (citizenship)</w:t>
      </w:r>
      <w:r w:rsidR="008C4AA6">
        <w:rPr>
          <w:rFonts w:ascii="Verdana" w:eastAsia="Times New Roman" w:hAnsi="Verdana" w:cs="Cambria"/>
          <w:sz w:val="24"/>
          <w:szCs w:val="24"/>
        </w:rPr>
        <w:t xml:space="preserve">, of legal age, with </w:t>
      </w:r>
      <w:r w:rsidRPr="004E34A1">
        <w:rPr>
          <w:rFonts w:ascii="Verdana" w:eastAsia="Times New Roman" w:hAnsi="Verdana" w:cs="Cambria"/>
          <w:sz w:val="24"/>
          <w:szCs w:val="24"/>
        </w:rPr>
        <w:t>office address at</w:t>
      </w:r>
      <w:r w:rsidRPr="004E34A1">
        <w:rPr>
          <w:rFonts w:ascii="Verdana" w:eastAsia="Times New Roman" w:hAnsi="Verdana" w:cs="Cambria"/>
          <w:i/>
          <w:iCs/>
          <w:sz w:val="24"/>
          <w:szCs w:val="24"/>
        </w:rPr>
        <w:t xml:space="preserve"> (address), </w:t>
      </w:r>
      <w:r w:rsidRPr="004E34A1">
        <w:rPr>
          <w:rFonts w:ascii="Verdana" w:eastAsia="Times New Roman" w:hAnsi="Verdana" w:cs="Cambria"/>
          <w:sz w:val="24"/>
          <w:szCs w:val="24"/>
        </w:rPr>
        <w:t>as the</w:t>
      </w:r>
      <w:r w:rsidRPr="004E34A1">
        <w:rPr>
          <w:rFonts w:ascii="Verdana" w:eastAsia="Times New Roman" w:hAnsi="Verdana" w:cs="Cambria"/>
          <w:i/>
          <w:iCs/>
          <w:sz w:val="24"/>
          <w:szCs w:val="24"/>
        </w:rPr>
        <w:t xml:space="preserve"> (position/designation) of (name of </w:t>
      </w:r>
      <w:r w:rsidR="00F82330">
        <w:rPr>
          <w:rFonts w:ascii="Verdana" w:eastAsia="Times New Roman" w:hAnsi="Verdana" w:cs="Cambria"/>
          <w:i/>
          <w:iCs/>
          <w:sz w:val="24"/>
          <w:szCs w:val="24"/>
        </w:rPr>
        <w:t>Bidder</w:t>
      </w:r>
      <w:r w:rsidRPr="004E34A1">
        <w:rPr>
          <w:rFonts w:ascii="Verdana" w:eastAsia="Times New Roman" w:hAnsi="Verdana" w:cs="Cambria"/>
          <w:sz w:val="24"/>
          <w:szCs w:val="24"/>
        </w:rPr>
        <w:t xml:space="preserve">), a </w:t>
      </w:r>
      <w:r w:rsidRPr="004E34A1">
        <w:rPr>
          <w:rFonts w:ascii="Verdana" w:eastAsia="Times New Roman" w:hAnsi="Verdana" w:cs="Cambria"/>
          <w:i/>
          <w:sz w:val="24"/>
          <w:szCs w:val="24"/>
        </w:rPr>
        <w:t>(</w:t>
      </w:r>
      <w:r w:rsidRPr="004E34A1">
        <w:rPr>
          <w:rFonts w:ascii="Verdana" w:eastAsia="Times New Roman" w:hAnsi="Verdana" w:cs="Cambria"/>
          <w:i/>
          <w:iCs/>
          <w:sz w:val="24"/>
          <w:szCs w:val="24"/>
        </w:rPr>
        <w:t>corporation/partnership)</w:t>
      </w:r>
      <w:r w:rsidRPr="004E34A1">
        <w:rPr>
          <w:rFonts w:ascii="Verdana" w:eastAsia="Times New Roman" w:hAnsi="Verdana" w:cs="Cambria"/>
          <w:sz w:val="24"/>
          <w:szCs w:val="24"/>
        </w:rPr>
        <w:t xml:space="preserve"> organized and existing under and by virtue of the laws of</w:t>
      </w:r>
      <w:r w:rsidRPr="00473DAD">
        <w:rPr>
          <w:rFonts w:ascii="Verdana" w:eastAsia="Times New Roman" w:hAnsi="Verdana" w:cs="Cambria"/>
          <w:sz w:val="24"/>
          <w:szCs w:val="24"/>
        </w:rPr>
        <w:t xml:space="preserve"> </w:t>
      </w:r>
      <w:r w:rsidR="00473DAD" w:rsidRPr="008C4AA6">
        <w:rPr>
          <w:rFonts w:ascii="Verdana" w:eastAsia="Times New Roman" w:hAnsi="Verdana" w:cs="Cambria"/>
          <w:sz w:val="24"/>
          <w:szCs w:val="24"/>
        </w:rPr>
        <w:t>the Philippines</w:t>
      </w:r>
      <w:r w:rsidRPr="004E34A1">
        <w:rPr>
          <w:rFonts w:ascii="Verdana" w:eastAsia="Times New Roman" w:hAnsi="Verdana" w:cs="Cambria"/>
          <w:sz w:val="24"/>
          <w:szCs w:val="24"/>
        </w:rPr>
        <w:t xml:space="preserve"> hereby declare for and on behalf of </w:t>
      </w:r>
      <w:r w:rsidRPr="004E34A1">
        <w:rPr>
          <w:rFonts w:ascii="Verdana" w:eastAsia="Times New Roman" w:hAnsi="Verdana" w:cs="Cambria"/>
          <w:i/>
          <w:sz w:val="24"/>
          <w:szCs w:val="24"/>
        </w:rPr>
        <w:t>(</w:t>
      </w:r>
      <w:r w:rsidRPr="004E34A1">
        <w:rPr>
          <w:rFonts w:ascii="Verdana" w:eastAsia="Times New Roman" w:hAnsi="Verdana" w:cs="Cambria"/>
          <w:i/>
          <w:iCs/>
          <w:sz w:val="24"/>
          <w:szCs w:val="24"/>
        </w:rPr>
        <w:t xml:space="preserve">name of </w:t>
      </w:r>
      <w:r w:rsidR="00F82330">
        <w:rPr>
          <w:rFonts w:ascii="Verdana" w:eastAsia="Times New Roman" w:hAnsi="Verdana" w:cs="Cambria"/>
          <w:i/>
          <w:iCs/>
          <w:sz w:val="24"/>
          <w:szCs w:val="24"/>
        </w:rPr>
        <w:t>Bidder</w:t>
      </w:r>
      <w:r w:rsidRPr="004E34A1">
        <w:rPr>
          <w:rFonts w:ascii="Verdana" w:eastAsia="Times New Roman" w:hAnsi="Verdana" w:cs="Cambria"/>
          <w:i/>
          <w:sz w:val="24"/>
          <w:szCs w:val="24"/>
        </w:rPr>
        <w:t>)</w:t>
      </w:r>
      <w:r w:rsidR="00AC5886">
        <w:rPr>
          <w:rFonts w:ascii="Verdana" w:eastAsia="Times New Roman" w:hAnsi="Verdana" w:cs="Cambria"/>
          <w:sz w:val="24"/>
          <w:szCs w:val="24"/>
        </w:rPr>
        <w:t xml:space="preserve"> that </w:t>
      </w:r>
      <w:r w:rsidRPr="004E34A1">
        <w:rPr>
          <w:rFonts w:ascii="Verdana" w:eastAsia="Times New Roman" w:hAnsi="Verdana" w:cs="Cambria"/>
          <w:i/>
          <w:sz w:val="24"/>
          <w:szCs w:val="24"/>
        </w:rPr>
        <w:t>(</w:t>
      </w:r>
      <w:r w:rsidR="00AC5886">
        <w:rPr>
          <w:rFonts w:ascii="Verdana" w:eastAsia="Times New Roman" w:hAnsi="Verdana" w:cs="Cambria"/>
          <w:i/>
          <w:sz w:val="24"/>
          <w:szCs w:val="24"/>
        </w:rPr>
        <w:t>n</w:t>
      </w:r>
      <w:r w:rsidR="00AC5886">
        <w:rPr>
          <w:rFonts w:ascii="Verdana" w:eastAsia="Times New Roman" w:hAnsi="Verdana" w:cs="Cambria"/>
          <w:i/>
          <w:iCs/>
          <w:sz w:val="24"/>
          <w:szCs w:val="24"/>
        </w:rPr>
        <w:t xml:space="preserve">ame of </w:t>
      </w:r>
      <w:r w:rsidR="00F82330">
        <w:rPr>
          <w:rFonts w:ascii="Verdana" w:eastAsia="Times New Roman" w:hAnsi="Verdana" w:cs="Cambria"/>
          <w:i/>
          <w:iCs/>
          <w:sz w:val="24"/>
          <w:szCs w:val="24"/>
        </w:rPr>
        <w:t>Bidder</w:t>
      </w:r>
      <w:r w:rsidRPr="004E34A1">
        <w:rPr>
          <w:rFonts w:ascii="Verdana" w:eastAsia="Times New Roman" w:hAnsi="Verdana" w:cs="Cambria"/>
          <w:i/>
          <w:sz w:val="24"/>
          <w:szCs w:val="24"/>
        </w:rPr>
        <w:t>)</w:t>
      </w:r>
      <w:r w:rsidRPr="004E34A1">
        <w:rPr>
          <w:rFonts w:ascii="Verdana" w:eastAsia="Times New Roman" w:hAnsi="Verdana" w:cs="Cambria"/>
          <w:sz w:val="24"/>
          <w:szCs w:val="24"/>
        </w:rPr>
        <w:t xml:space="preserve"> is willing to participate in the </w:t>
      </w:r>
      <w:r w:rsidR="00F82330">
        <w:rPr>
          <w:rFonts w:ascii="Verdana" w:eastAsia="Times New Roman" w:hAnsi="Verdana" w:cs="Cambria"/>
          <w:sz w:val="24"/>
          <w:szCs w:val="24"/>
        </w:rPr>
        <w:t>Bidding</w:t>
      </w:r>
      <w:r w:rsidR="00AC5886" w:rsidRPr="00AC5886">
        <w:rPr>
          <w:rFonts w:ascii="Verdana" w:eastAsia="Times New Roman" w:hAnsi="Verdana" w:cs="Cambria"/>
          <w:sz w:val="24"/>
          <w:szCs w:val="24"/>
        </w:rPr>
        <w:t xml:space="preserve"> </w:t>
      </w:r>
      <w:r w:rsidR="00F82330">
        <w:rPr>
          <w:rFonts w:ascii="Verdana" w:eastAsia="Times New Roman" w:hAnsi="Verdana" w:cs="Cambria"/>
          <w:sz w:val="24"/>
          <w:szCs w:val="24"/>
        </w:rPr>
        <w:t xml:space="preserve">for the </w:t>
      </w:r>
      <w:r w:rsidR="00F82330" w:rsidRPr="00E02B1B">
        <w:rPr>
          <w:rFonts w:ascii="Verdana" w:hAnsi="Verdana"/>
          <w:b/>
          <w:bCs/>
          <w:iCs/>
          <w:sz w:val="24"/>
          <w:szCs w:val="24"/>
          <w:lang w:val="en-PH"/>
        </w:rPr>
        <w:t>1,200 MW (net)</w:t>
      </w:r>
      <w:r w:rsidR="00ED18DE">
        <w:rPr>
          <w:rFonts w:ascii="Verdana" w:hAnsi="Verdana"/>
          <w:bCs/>
          <w:iCs/>
          <w:sz w:val="24"/>
          <w:szCs w:val="24"/>
          <w:lang w:val="en-PH"/>
        </w:rPr>
        <w:t xml:space="preserve"> Contract C</w:t>
      </w:r>
      <w:r w:rsidR="00F82330">
        <w:rPr>
          <w:rFonts w:ascii="Verdana" w:hAnsi="Verdana"/>
          <w:bCs/>
          <w:iCs/>
          <w:sz w:val="24"/>
          <w:szCs w:val="24"/>
          <w:lang w:val="en-PH"/>
        </w:rPr>
        <w:t>apacity</w:t>
      </w:r>
      <w:r w:rsidR="008867BE">
        <w:rPr>
          <w:rFonts w:ascii="Verdana" w:hAnsi="Verdana"/>
          <w:bCs/>
          <w:iCs/>
          <w:sz w:val="24"/>
          <w:szCs w:val="24"/>
          <w:lang w:val="en-PH"/>
        </w:rPr>
        <w:t xml:space="preserve"> </w:t>
      </w:r>
      <w:r w:rsidR="00AC5886" w:rsidRPr="00AC5886">
        <w:rPr>
          <w:rFonts w:ascii="Verdana" w:hAnsi="Verdana"/>
          <w:bCs/>
          <w:iCs/>
          <w:sz w:val="24"/>
          <w:szCs w:val="24"/>
          <w:lang w:val="en-PH"/>
        </w:rPr>
        <w:t xml:space="preserve">for the Required Contract Period to Meralco under the terms and conditions set out in the </w:t>
      </w:r>
      <w:r w:rsidR="00ED18DE">
        <w:rPr>
          <w:rFonts w:ascii="Verdana" w:hAnsi="Verdana"/>
          <w:bCs/>
          <w:iCs/>
          <w:sz w:val="24"/>
          <w:szCs w:val="24"/>
          <w:lang w:val="en-PH"/>
        </w:rPr>
        <w:t xml:space="preserve">Bidding Documents and </w:t>
      </w:r>
      <w:r w:rsidR="00AC5886" w:rsidRPr="00AC5886">
        <w:rPr>
          <w:rFonts w:ascii="Verdana" w:hAnsi="Verdana"/>
          <w:bCs/>
          <w:iCs/>
          <w:sz w:val="24"/>
          <w:szCs w:val="24"/>
          <w:lang w:val="en-PH"/>
        </w:rPr>
        <w:t>Power Supply Agreement</w:t>
      </w:r>
      <w:r w:rsidR="00F82330">
        <w:rPr>
          <w:rFonts w:ascii="Verdana" w:hAnsi="Verdana"/>
          <w:bCs/>
          <w:iCs/>
          <w:sz w:val="24"/>
          <w:szCs w:val="24"/>
          <w:lang w:val="en-PH"/>
        </w:rPr>
        <w:t xml:space="preserve"> template</w:t>
      </w:r>
      <w:r w:rsidR="00AC5886" w:rsidRPr="00AC5886">
        <w:rPr>
          <w:rFonts w:ascii="Verdana" w:hAnsi="Verdana"/>
          <w:bCs/>
          <w:iCs/>
          <w:sz w:val="24"/>
          <w:szCs w:val="24"/>
          <w:lang w:val="en-PH"/>
        </w:rPr>
        <w:t xml:space="preserve"> (the “</w:t>
      </w:r>
      <w:r w:rsidR="00AC5886" w:rsidRPr="00AC5886">
        <w:rPr>
          <w:rFonts w:ascii="Verdana" w:hAnsi="Verdana"/>
          <w:b/>
          <w:bCs/>
          <w:iCs/>
          <w:sz w:val="24"/>
          <w:szCs w:val="24"/>
          <w:lang w:val="en-PH"/>
        </w:rPr>
        <w:t>Project</w:t>
      </w:r>
      <w:r w:rsidR="00AC5886" w:rsidRPr="00AC5886">
        <w:rPr>
          <w:rFonts w:ascii="Verdana" w:hAnsi="Verdana"/>
          <w:bCs/>
          <w:iCs/>
          <w:sz w:val="24"/>
          <w:szCs w:val="24"/>
          <w:lang w:val="en-PH"/>
        </w:rPr>
        <w:t>”)</w:t>
      </w:r>
      <w:r w:rsidRPr="004E34A1">
        <w:rPr>
          <w:rFonts w:ascii="Verdana" w:eastAsia="Times New Roman" w:hAnsi="Verdana" w:cs="Cambria"/>
          <w:sz w:val="24"/>
          <w:szCs w:val="24"/>
        </w:rPr>
        <w:t xml:space="preserve"> in accordance with the </w:t>
      </w:r>
      <w:r w:rsidR="00EA196A">
        <w:rPr>
          <w:rFonts w:ascii="Verdana" w:eastAsia="Times New Roman" w:hAnsi="Verdana" w:cs="Cambria"/>
          <w:sz w:val="24"/>
          <w:szCs w:val="24"/>
        </w:rPr>
        <w:t xml:space="preserve">Invitation </w:t>
      </w:r>
      <w:r w:rsidR="00ED18DE">
        <w:rPr>
          <w:rFonts w:ascii="Verdana" w:eastAsia="Times New Roman" w:hAnsi="Verdana" w:cs="Cambria"/>
          <w:sz w:val="24"/>
          <w:szCs w:val="24"/>
        </w:rPr>
        <w:t>to Bid</w:t>
      </w:r>
      <w:r w:rsidR="00EA196A">
        <w:rPr>
          <w:rFonts w:ascii="Verdana" w:eastAsia="Times New Roman" w:hAnsi="Verdana" w:cs="Cambria"/>
          <w:sz w:val="24"/>
          <w:szCs w:val="24"/>
        </w:rPr>
        <w:t xml:space="preserve"> and the </w:t>
      </w:r>
      <w:r w:rsidRPr="004E34A1">
        <w:rPr>
          <w:rFonts w:ascii="Verdana" w:eastAsia="Times New Roman" w:hAnsi="Verdana" w:cs="Cambria"/>
          <w:sz w:val="24"/>
          <w:szCs w:val="24"/>
        </w:rPr>
        <w:t xml:space="preserve">Instructions to </w:t>
      </w:r>
      <w:r w:rsidR="00AC5886">
        <w:rPr>
          <w:rFonts w:ascii="Verdana" w:eastAsia="Times New Roman" w:hAnsi="Verdana" w:cs="Cambria"/>
          <w:sz w:val="24"/>
          <w:szCs w:val="24"/>
        </w:rPr>
        <w:t xml:space="preserve">Prospective </w:t>
      </w:r>
      <w:r w:rsidR="00ED18DE">
        <w:rPr>
          <w:rFonts w:ascii="Verdana" w:eastAsia="Times New Roman" w:hAnsi="Verdana" w:cs="Cambria"/>
          <w:sz w:val="24"/>
          <w:szCs w:val="24"/>
        </w:rPr>
        <w:t>Bidders</w:t>
      </w:r>
      <w:r w:rsidRPr="004E34A1">
        <w:rPr>
          <w:rFonts w:ascii="Verdana" w:eastAsia="Times New Roman" w:hAnsi="Verdana" w:cs="Cambria"/>
          <w:sz w:val="24"/>
          <w:szCs w:val="24"/>
        </w:rPr>
        <w:t xml:space="preserve">. </w:t>
      </w:r>
    </w:p>
    <w:p w14:paraId="37AFD228" w14:textId="77777777" w:rsidR="00EA196A" w:rsidRDefault="00EA196A" w:rsidP="00AC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</w:p>
    <w:p w14:paraId="6F1E2CC8" w14:textId="582DFD6A" w:rsidR="00EA196A" w:rsidRDefault="00EA196A" w:rsidP="00AC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  <w:r>
        <w:rPr>
          <w:rFonts w:ascii="Verdana" w:eastAsia="Times New Roman" w:hAnsi="Verdana" w:cs="Cambria"/>
          <w:sz w:val="24"/>
          <w:szCs w:val="24"/>
        </w:rPr>
        <w:t>The contact person(s)</w:t>
      </w:r>
      <w:r w:rsidR="00DD4DAF">
        <w:rPr>
          <w:rFonts w:ascii="Verdana" w:eastAsia="Times New Roman" w:hAnsi="Verdana" w:cs="Cambria"/>
          <w:sz w:val="24"/>
          <w:szCs w:val="24"/>
        </w:rPr>
        <w:t xml:space="preserve"> and authorized representative(s)</w:t>
      </w:r>
      <w:r>
        <w:rPr>
          <w:rFonts w:ascii="Verdana" w:eastAsia="Times New Roman" w:hAnsi="Verdana" w:cs="Cambria"/>
          <w:sz w:val="24"/>
          <w:szCs w:val="24"/>
        </w:rPr>
        <w:t xml:space="preserve"> for the </w:t>
      </w:r>
      <w:r>
        <w:rPr>
          <w:rFonts w:ascii="Verdana" w:eastAsia="Times New Roman" w:hAnsi="Verdana" w:cs="Cambria"/>
          <w:i/>
          <w:sz w:val="24"/>
          <w:szCs w:val="24"/>
        </w:rPr>
        <w:t xml:space="preserve">(name of </w:t>
      </w:r>
      <w:r w:rsidR="00DD4DAF">
        <w:rPr>
          <w:rFonts w:ascii="Verdana" w:eastAsia="Times New Roman" w:hAnsi="Verdana" w:cs="Cambria"/>
          <w:i/>
          <w:sz w:val="24"/>
          <w:szCs w:val="24"/>
        </w:rPr>
        <w:t>Bidder</w:t>
      </w:r>
      <w:r>
        <w:rPr>
          <w:rFonts w:ascii="Verdana" w:eastAsia="Times New Roman" w:hAnsi="Verdana" w:cs="Cambria"/>
          <w:i/>
          <w:sz w:val="24"/>
          <w:szCs w:val="24"/>
        </w:rPr>
        <w:t xml:space="preserve">) </w:t>
      </w:r>
      <w:r>
        <w:rPr>
          <w:rFonts w:ascii="Verdana" w:eastAsia="Times New Roman" w:hAnsi="Verdana" w:cs="Cambria"/>
          <w:sz w:val="24"/>
          <w:szCs w:val="24"/>
        </w:rPr>
        <w:t>[is/are]:</w:t>
      </w:r>
    </w:p>
    <w:p w14:paraId="73A8F634" w14:textId="77777777" w:rsidR="00EA196A" w:rsidRDefault="00EA196A" w:rsidP="00AC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52"/>
        <w:gridCol w:w="5593"/>
      </w:tblGrid>
      <w:tr w:rsidR="00EA196A" w14:paraId="7B11D817" w14:textId="77777777" w:rsidTr="003942A8">
        <w:tc>
          <w:tcPr>
            <w:tcW w:w="3652" w:type="dxa"/>
          </w:tcPr>
          <w:p w14:paraId="33FA2B58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Contact Person 1:</w:t>
            </w:r>
          </w:p>
        </w:tc>
        <w:tc>
          <w:tcPr>
            <w:tcW w:w="5593" w:type="dxa"/>
          </w:tcPr>
          <w:p w14:paraId="1F5D8B97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Name of Contact Person</w:t>
            </w:r>
          </w:p>
          <w:p w14:paraId="62C0D14E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Title/Designation</w:t>
            </w:r>
          </w:p>
          <w:p w14:paraId="1A2A990C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Address</w:t>
            </w:r>
          </w:p>
          <w:p w14:paraId="6F3E1090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Fax No.</w:t>
            </w:r>
          </w:p>
          <w:p w14:paraId="3B0E4EC9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Email Address:</w:t>
            </w:r>
          </w:p>
          <w:p w14:paraId="2EF15335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</w:tr>
      <w:tr w:rsidR="00EA196A" w14:paraId="4F1E2CE1" w14:textId="77777777" w:rsidTr="003942A8">
        <w:tc>
          <w:tcPr>
            <w:tcW w:w="3652" w:type="dxa"/>
          </w:tcPr>
          <w:p w14:paraId="769BE143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Contact Person 2:</w:t>
            </w:r>
          </w:p>
        </w:tc>
        <w:tc>
          <w:tcPr>
            <w:tcW w:w="5593" w:type="dxa"/>
          </w:tcPr>
          <w:p w14:paraId="551DD1BB" w14:textId="77777777" w:rsidR="00EA196A" w:rsidRDefault="00EA196A" w:rsidP="00EA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Name of Contact Person</w:t>
            </w:r>
          </w:p>
          <w:p w14:paraId="7403DFA7" w14:textId="77777777" w:rsidR="00EA196A" w:rsidRDefault="00EA196A" w:rsidP="00EA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Title/Designation</w:t>
            </w:r>
          </w:p>
          <w:p w14:paraId="53A7F903" w14:textId="77777777" w:rsidR="00EA196A" w:rsidRDefault="00EA196A" w:rsidP="00EA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Address</w:t>
            </w:r>
          </w:p>
          <w:p w14:paraId="6E08BEEE" w14:textId="77777777" w:rsidR="00EA196A" w:rsidRDefault="00EA196A" w:rsidP="00EA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Fax No.</w:t>
            </w:r>
          </w:p>
          <w:p w14:paraId="60919E4E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Email Address:</w:t>
            </w:r>
          </w:p>
          <w:p w14:paraId="4D72FB44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</w:tr>
    </w:tbl>
    <w:p w14:paraId="53AC9106" w14:textId="5CFBA37D" w:rsidR="004E34A1" w:rsidRDefault="004E34A1" w:rsidP="004E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</w:p>
    <w:p w14:paraId="3CBBE653" w14:textId="206BEA8A" w:rsidR="00DF1060" w:rsidRDefault="008A5B80" w:rsidP="004E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  <w:r>
        <w:rPr>
          <w:rFonts w:ascii="Verdana" w:eastAsia="Times New Roman" w:hAnsi="Verdana" w:cs="Cambria"/>
          <w:sz w:val="24"/>
          <w:szCs w:val="24"/>
        </w:rPr>
        <w:t>In addition, (</w:t>
      </w:r>
      <w:r w:rsidRPr="008A5B80">
        <w:rPr>
          <w:rFonts w:ascii="Verdana" w:eastAsia="Times New Roman" w:hAnsi="Verdana" w:cs="Cambria"/>
          <w:i/>
          <w:sz w:val="24"/>
          <w:szCs w:val="24"/>
        </w:rPr>
        <w:t>name of Bidder</w:t>
      </w:r>
      <w:r>
        <w:rPr>
          <w:rFonts w:ascii="Verdana" w:eastAsia="Times New Roman" w:hAnsi="Verdana" w:cs="Cambria"/>
          <w:sz w:val="24"/>
          <w:szCs w:val="24"/>
        </w:rPr>
        <w:t>)</w:t>
      </w:r>
      <w:r w:rsidR="004438FF">
        <w:rPr>
          <w:rFonts w:ascii="Verdana" w:eastAsia="Times New Roman" w:hAnsi="Verdana" w:cs="Cambria"/>
          <w:sz w:val="24"/>
          <w:szCs w:val="24"/>
        </w:rPr>
        <w:t xml:space="preserve"> undertake</w:t>
      </w:r>
      <w:r>
        <w:rPr>
          <w:rFonts w:ascii="Verdana" w:eastAsia="Times New Roman" w:hAnsi="Verdana" w:cs="Cambria"/>
          <w:sz w:val="24"/>
          <w:szCs w:val="24"/>
        </w:rPr>
        <w:t>s</w:t>
      </w:r>
      <w:r w:rsidR="004438FF">
        <w:rPr>
          <w:rFonts w:ascii="Verdana" w:eastAsia="Times New Roman" w:hAnsi="Verdana" w:cs="Cambria"/>
          <w:sz w:val="24"/>
          <w:szCs w:val="24"/>
        </w:rPr>
        <w:t xml:space="preserve"> to provide </w:t>
      </w:r>
      <w:r>
        <w:rPr>
          <w:rFonts w:ascii="Verdana" w:eastAsia="Times New Roman" w:hAnsi="Verdana" w:cs="Cambria"/>
          <w:sz w:val="24"/>
          <w:szCs w:val="24"/>
        </w:rPr>
        <w:t>the TPBAC</w:t>
      </w:r>
      <w:r w:rsidR="00E02B1B">
        <w:rPr>
          <w:rFonts w:ascii="Verdana" w:eastAsia="Times New Roman" w:hAnsi="Verdana" w:cs="Cambria"/>
          <w:sz w:val="24"/>
          <w:szCs w:val="24"/>
        </w:rPr>
        <w:t xml:space="preserve"> Secretariat</w:t>
      </w:r>
      <w:r>
        <w:rPr>
          <w:rFonts w:ascii="Verdana" w:eastAsia="Times New Roman" w:hAnsi="Verdana" w:cs="Cambria"/>
          <w:sz w:val="24"/>
          <w:szCs w:val="24"/>
        </w:rPr>
        <w:t xml:space="preserve"> the </w:t>
      </w:r>
      <w:r w:rsidR="00E02B1B">
        <w:rPr>
          <w:rFonts w:ascii="Verdana" w:eastAsia="Times New Roman" w:hAnsi="Verdana" w:cs="Cambria"/>
          <w:sz w:val="24"/>
          <w:szCs w:val="24"/>
        </w:rPr>
        <w:t xml:space="preserve">list of </w:t>
      </w:r>
      <w:r>
        <w:rPr>
          <w:rFonts w:ascii="Verdana" w:eastAsia="Times New Roman" w:hAnsi="Verdana" w:cs="Cambria"/>
          <w:sz w:val="24"/>
          <w:szCs w:val="24"/>
        </w:rPr>
        <w:t xml:space="preserve">names of no more than three (3) additional </w:t>
      </w:r>
      <w:r w:rsidR="00E02B1B">
        <w:rPr>
          <w:rFonts w:ascii="Verdana" w:eastAsia="Times New Roman" w:hAnsi="Verdana" w:cs="Cambria"/>
          <w:sz w:val="24"/>
          <w:szCs w:val="24"/>
        </w:rPr>
        <w:t xml:space="preserve">authorized representative(s) no later than three (3) days prior to the Pre-Bid Conference and the Opening of Bids. Only the names provided to the TPBAC Secretariat shall be allowed to attend the Pre-Bid Conference and the Opening of Bids. </w:t>
      </w:r>
    </w:p>
    <w:p w14:paraId="368B1D13" w14:textId="77777777" w:rsidR="00DF1060" w:rsidRPr="004E34A1" w:rsidRDefault="00DF1060" w:rsidP="004E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  <w:bookmarkStart w:id="0" w:name="_GoBack"/>
      <w:bookmarkEnd w:id="0"/>
    </w:p>
    <w:p w14:paraId="1E44727E" w14:textId="77777777" w:rsidR="00AC5886" w:rsidRPr="00AC5886" w:rsidRDefault="00AC5886" w:rsidP="00AC5886">
      <w:pPr>
        <w:tabs>
          <w:tab w:val="left" w:pos="36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right="-90"/>
        <w:jc w:val="both"/>
        <w:rPr>
          <w:rFonts w:ascii="Verdana" w:eastAsia="Calibri" w:hAnsi="Verdana" w:cs="Times New Roman"/>
          <w:i/>
          <w:sz w:val="24"/>
          <w:szCs w:val="24"/>
        </w:rPr>
      </w:pPr>
      <w:r w:rsidRPr="00AC5886">
        <w:rPr>
          <w:rFonts w:ascii="Verdana" w:eastAsia="Calibri" w:hAnsi="Verdana" w:cs="Times New Roman"/>
          <w:i/>
          <w:sz w:val="24"/>
          <w:szCs w:val="24"/>
        </w:rPr>
        <w:t>(Date and Place of Execution.)</w:t>
      </w:r>
    </w:p>
    <w:p w14:paraId="42E9010C" w14:textId="0B5FF2F4" w:rsidR="00AC5886" w:rsidRDefault="00AC5886" w:rsidP="00AC5886">
      <w:pPr>
        <w:spacing w:after="0" w:line="240" w:lineRule="auto"/>
        <w:ind w:left="1800" w:hanging="1800"/>
        <w:jc w:val="both"/>
        <w:rPr>
          <w:rFonts w:ascii="Verdana" w:eastAsia="Calibri" w:hAnsi="Verdana" w:cs="Times New Roman"/>
          <w:sz w:val="24"/>
          <w:szCs w:val="24"/>
        </w:rPr>
      </w:pPr>
    </w:p>
    <w:p w14:paraId="7AF8359B" w14:textId="77777777" w:rsidR="00532012" w:rsidRPr="00AC5886" w:rsidRDefault="00532012" w:rsidP="00AC5886">
      <w:pPr>
        <w:spacing w:after="0" w:line="240" w:lineRule="auto"/>
        <w:ind w:left="1800" w:hanging="1800"/>
        <w:jc w:val="both"/>
        <w:rPr>
          <w:rFonts w:ascii="Verdana" w:eastAsia="Calibri" w:hAnsi="Verdana" w:cs="Times New Roman"/>
          <w:sz w:val="24"/>
          <w:szCs w:val="24"/>
        </w:rPr>
      </w:pPr>
    </w:p>
    <w:p w14:paraId="7FDA08D0" w14:textId="7EEF4F6E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Calibri" w:hAnsi="Verdana" w:cs="Times New Roman"/>
          <w:i/>
          <w:iCs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lastRenderedPageBreak/>
        <w:t>For and on behalf of (</w:t>
      </w:r>
      <w:r w:rsidRPr="00AC5886">
        <w:rPr>
          <w:rFonts w:ascii="Verdana" w:eastAsia="Calibri" w:hAnsi="Verdana" w:cs="Times New Roman"/>
          <w:i/>
          <w:iCs/>
          <w:sz w:val="24"/>
          <w:szCs w:val="24"/>
        </w:rPr>
        <w:t xml:space="preserve">Name of </w:t>
      </w:r>
      <w:r w:rsidR="00ED18DE">
        <w:rPr>
          <w:rFonts w:ascii="Verdana" w:eastAsia="Calibri" w:hAnsi="Verdana" w:cs="Times New Roman"/>
          <w:i/>
          <w:iCs/>
          <w:sz w:val="24"/>
          <w:szCs w:val="24"/>
        </w:rPr>
        <w:t>Bidder</w:t>
      </w:r>
      <w:r w:rsidRPr="00AC5886">
        <w:rPr>
          <w:rFonts w:ascii="Verdana" w:eastAsia="Calibri" w:hAnsi="Verdana" w:cs="Times New Roman"/>
          <w:i/>
          <w:iCs/>
          <w:sz w:val="24"/>
          <w:szCs w:val="24"/>
        </w:rPr>
        <w:t>)</w:t>
      </w:r>
    </w:p>
    <w:p w14:paraId="6A91237F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>By:</w:t>
      </w:r>
    </w:p>
    <w:p w14:paraId="5D0BBCCA" w14:textId="77777777" w:rsid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iCs/>
          <w:sz w:val="24"/>
          <w:szCs w:val="24"/>
        </w:rPr>
      </w:pPr>
    </w:p>
    <w:p w14:paraId="265682AD" w14:textId="77777777" w:rsidR="00F75A7A" w:rsidRPr="00AC5886" w:rsidRDefault="00F75A7A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iCs/>
          <w:sz w:val="24"/>
          <w:szCs w:val="24"/>
        </w:rPr>
      </w:pPr>
    </w:p>
    <w:p w14:paraId="5FDFF2E6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iCs/>
          <w:sz w:val="24"/>
          <w:szCs w:val="24"/>
        </w:rPr>
      </w:pPr>
      <w:r w:rsidRPr="00AC5886">
        <w:rPr>
          <w:rFonts w:ascii="Verdana" w:eastAsia="Calibri" w:hAnsi="Verdana" w:cs="Times New Roman"/>
          <w:i/>
          <w:iCs/>
          <w:sz w:val="24"/>
          <w:szCs w:val="24"/>
        </w:rPr>
        <w:t>(Name, Designation and Signature of Authorized Representative)</w:t>
      </w:r>
    </w:p>
    <w:p w14:paraId="2D764968" w14:textId="77777777" w:rsidR="00AC5886" w:rsidRDefault="00AC5886" w:rsidP="00AC5886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14:paraId="2DEAEB2E" w14:textId="77777777" w:rsidR="00AC5886" w:rsidRPr="00AC5886" w:rsidRDefault="00AC5886" w:rsidP="00AC5886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14:paraId="284D19BB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>SUBSCRIBED AND SWORN TO before me this _____ day of (</w:t>
      </w:r>
      <w:r w:rsidRPr="00AC5886">
        <w:rPr>
          <w:rFonts w:ascii="Verdana" w:eastAsia="Calibri" w:hAnsi="Verdana" w:cs="Times New Roman"/>
          <w:i/>
          <w:iCs/>
          <w:sz w:val="24"/>
          <w:szCs w:val="24"/>
        </w:rPr>
        <w:t xml:space="preserve">month and year) </w:t>
      </w:r>
      <w:r w:rsidRPr="00AC5886">
        <w:rPr>
          <w:rFonts w:ascii="Verdana" w:eastAsia="Calibri" w:hAnsi="Verdana" w:cs="Times New Roman"/>
          <w:sz w:val="24"/>
          <w:szCs w:val="24"/>
        </w:rPr>
        <w:t>at (</w:t>
      </w:r>
      <w:r w:rsidRPr="00AC5886">
        <w:rPr>
          <w:rFonts w:ascii="Verdana" w:eastAsia="Calibri" w:hAnsi="Verdana" w:cs="Times New Roman"/>
          <w:i/>
          <w:iCs/>
          <w:sz w:val="24"/>
          <w:szCs w:val="24"/>
        </w:rPr>
        <w:t>place)</w:t>
      </w:r>
      <w:r w:rsidRPr="00AC5886">
        <w:rPr>
          <w:rFonts w:ascii="Verdana" w:eastAsia="Calibri" w:hAnsi="Verdana" w:cs="Times New Roman"/>
          <w:sz w:val="24"/>
          <w:szCs w:val="24"/>
        </w:rPr>
        <w:t>, affiant exhibiting to me his/her (</w:t>
      </w:r>
      <w:r w:rsidRPr="00AC5886">
        <w:rPr>
          <w:rFonts w:ascii="Verdana" w:eastAsia="Calibri" w:hAnsi="Verdana" w:cs="Times New Roman"/>
          <w:i/>
          <w:iCs/>
          <w:sz w:val="24"/>
          <w:szCs w:val="24"/>
        </w:rPr>
        <w:t>proof of identity acceptable under Philippine notarial regulations</w:t>
      </w:r>
      <w:r w:rsidRPr="00AC5886">
        <w:rPr>
          <w:rFonts w:ascii="Verdana" w:eastAsia="Calibri" w:hAnsi="Verdana" w:cs="Times New Roman"/>
          <w:sz w:val="24"/>
          <w:szCs w:val="24"/>
        </w:rPr>
        <w:t>) issued at (</w:t>
      </w:r>
      <w:r w:rsidRPr="00AC5886">
        <w:rPr>
          <w:rFonts w:ascii="Verdana" w:eastAsia="Calibri" w:hAnsi="Verdana" w:cs="Times New Roman"/>
          <w:i/>
          <w:iCs/>
          <w:sz w:val="24"/>
          <w:szCs w:val="24"/>
        </w:rPr>
        <w:t>City)</w:t>
      </w:r>
      <w:r w:rsidRPr="00AC5886">
        <w:rPr>
          <w:rFonts w:ascii="Verdana" w:eastAsia="Calibri" w:hAnsi="Verdana" w:cs="Times New Roman"/>
          <w:sz w:val="24"/>
          <w:szCs w:val="24"/>
        </w:rPr>
        <w:t xml:space="preserve"> on (</w:t>
      </w:r>
      <w:r w:rsidRPr="00AC5886">
        <w:rPr>
          <w:rFonts w:ascii="Verdana" w:eastAsia="Calibri" w:hAnsi="Verdana" w:cs="Times New Roman"/>
          <w:i/>
          <w:iCs/>
          <w:sz w:val="24"/>
          <w:szCs w:val="24"/>
        </w:rPr>
        <w:t>date)</w:t>
      </w:r>
      <w:r w:rsidRPr="00AC5886">
        <w:rPr>
          <w:rFonts w:ascii="Verdana" w:eastAsia="Calibri" w:hAnsi="Verdana" w:cs="Times New Roman"/>
          <w:sz w:val="24"/>
          <w:szCs w:val="24"/>
        </w:rPr>
        <w:t>.</w:t>
      </w:r>
    </w:p>
    <w:p w14:paraId="30E0E27E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14:paraId="3E5DC128" w14:textId="77777777" w:rsidR="00AC5886" w:rsidRPr="00AC5886" w:rsidRDefault="00AC5886" w:rsidP="003942A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14:paraId="2DC7FD04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14:paraId="6C4241FD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14:paraId="44EA8850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ind w:left="5040" w:firstLine="720"/>
        <w:jc w:val="both"/>
        <w:outlineLvl w:val="0"/>
        <w:rPr>
          <w:rFonts w:ascii="Verdana" w:eastAsia="Calibri" w:hAnsi="Verdana" w:cs="Times New Roman"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>NOTARY PUBLIC</w:t>
      </w:r>
    </w:p>
    <w:p w14:paraId="747C3336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Calibri" w:hAnsi="Verdana" w:cs="Times New Roman"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>Doc. No.: ________</w:t>
      </w:r>
    </w:p>
    <w:p w14:paraId="5BC589C3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Calibri" w:hAnsi="Verdana" w:cs="Times New Roman"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>Page No.: ________</w:t>
      </w:r>
    </w:p>
    <w:p w14:paraId="4442F474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Calibri" w:hAnsi="Verdana" w:cs="Times New Roman"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>Book No.: _______</w:t>
      </w:r>
    </w:p>
    <w:p w14:paraId="57A8CE38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 xml:space="preserve">Series of </w:t>
      </w:r>
      <w:r w:rsidR="003C0212">
        <w:rPr>
          <w:rFonts w:ascii="Verdana" w:eastAsia="Calibri" w:hAnsi="Verdana" w:cs="Times New Roman"/>
          <w:sz w:val="24"/>
          <w:szCs w:val="24"/>
        </w:rPr>
        <w:t>_______</w:t>
      </w:r>
      <w:r w:rsidRPr="00AC5886">
        <w:rPr>
          <w:rFonts w:ascii="Verdana" w:eastAsia="Calibri" w:hAnsi="Verdana" w:cs="Times New Roman"/>
          <w:sz w:val="24"/>
          <w:szCs w:val="24"/>
        </w:rPr>
        <w:t>.</w:t>
      </w:r>
    </w:p>
    <w:p w14:paraId="01FC3083" w14:textId="77777777" w:rsidR="001A2995" w:rsidRPr="004E34A1" w:rsidRDefault="001A2995" w:rsidP="00AC58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/>
          <w:sz w:val="24"/>
          <w:szCs w:val="24"/>
        </w:rPr>
      </w:pPr>
    </w:p>
    <w:sectPr w:rsidR="001A2995" w:rsidRPr="004E34A1" w:rsidSect="00532012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AF1AA" w14:textId="77777777" w:rsidR="004B5A12" w:rsidRDefault="004B5A12" w:rsidP="004B5A12">
      <w:pPr>
        <w:spacing w:after="0" w:line="240" w:lineRule="auto"/>
      </w:pPr>
      <w:r>
        <w:separator/>
      </w:r>
    </w:p>
  </w:endnote>
  <w:endnote w:type="continuationSeparator" w:id="0">
    <w:p w14:paraId="40116F79" w14:textId="77777777" w:rsidR="004B5A12" w:rsidRDefault="004B5A12" w:rsidP="004B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17AA" w14:textId="6C0DE2B8" w:rsidR="006118C2" w:rsidRDefault="006118C2" w:rsidP="006118C2">
    <w:pPr>
      <w:pStyle w:val="Footer"/>
    </w:pPr>
    <w:r w:rsidRPr="006118C2">
      <w:rPr>
        <w:b/>
      </w:rPr>
      <w:t>1,200MW, 2024</w:t>
    </w:r>
    <w:r w:rsidRPr="006118C2">
      <w:rPr>
        <w:b/>
      </w:rPr>
      <w:tab/>
    </w:r>
    <w:r>
      <w:tab/>
    </w:r>
    <w:sdt>
      <w:sdtPr>
        <w:id w:val="1358856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F321B4D" w14:textId="730097EB" w:rsidR="006118C2" w:rsidRPr="006118C2" w:rsidRDefault="006118C2" w:rsidP="006118C2">
    <w:pPr>
      <w:pStyle w:val="Footer"/>
      <w:tabs>
        <w:tab w:val="clear" w:pos="4680"/>
        <w:tab w:val="clear" w:pos="9360"/>
        <w:tab w:val="left" w:pos="3235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79AEF" w14:textId="77777777" w:rsidR="004B5A12" w:rsidRDefault="004B5A12" w:rsidP="004B5A12">
      <w:pPr>
        <w:spacing w:after="0" w:line="240" w:lineRule="auto"/>
      </w:pPr>
      <w:r>
        <w:separator/>
      </w:r>
    </w:p>
  </w:footnote>
  <w:footnote w:type="continuationSeparator" w:id="0">
    <w:p w14:paraId="0A5DCC61" w14:textId="77777777" w:rsidR="004B5A12" w:rsidRDefault="004B5A12" w:rsidP="004B5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28CC"/>
    <w:multiLevelType w:val="hybridMultilevel"/>
    <w:tmpl w:val="B8B0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A1"/>
    <w:rsid w:val="001A2995"/>
    <w:rsid w:val="0034145D"/>
    <w:rsid w:val="003942A8"/>
    <w:rsid w:val="003C0212"/>
    <w:rsid w:val="004438FF"/>
    <w:rsid w:val="00473DAD"/>
    <w:rsid w:val="004B5A12"/>
    <w:rsid w:val="004E34A1"/>
    <w:rsid w:val="00532012"/>
    <w:rsid w:val="005572F5"/>
    <w:rsid w:val="005E2E8A"/>
    <w:rsid w:val="006118C2"/>
    <w:rsid w:val="0065613E"/>
    <w:rsid w:val="008867BE"/>
    <w:rsid w:val="008A5B80"/>
    <w:rsid w:val="008C4AA6"/>
    <w:rsid w:val="009E6590"/>
    <w:rsid w:val="00A6178B"/>
    <w:rsid w:val="00AC5886"/>
    <w:rsid w:val="00DD4DAF"/>
    <w:rsid w:val="00DF1060"/>
    <w:rsid w:val="00E02B1B"/>
    <w:rsid w:val="00E63E15"/>
    <w:rsid w:val="00EA196A"/>
    <w:rsid w:val="00ED18DE"/>
    <w:rsid w:val="00EE2915"/>
    <w:rsid w:val="00F23525"/>
    <w:rsid w:val="00F75A7A"/>
    <w:rsid w:val="00F8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DE1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1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12"/>
  </w:style>
  <w:style w:type="paragraph" w:styleId="Footer">
    <w:name w:val="footer"/>
    <w:basedOn w:val="Normal"/>
    <w:link w:val="FooterChar"/>
    <w:uiPriority w:val="99"/>
    <w:unhideWhenUsed/>
    <w:rsid w:val="004B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2019-07-12T06:50:00Z</dcterms:created>
  <dcterms:modified xsi:type="dcterms:W3CDTF">2019-07-12T06:50:00Z</dcterms:modified>
</cp:coreProperties>
</file>